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217F" w:rsidRDefault="004D1A6B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noProof/>
          <w:sz w:val="28"/>
        </w:rPr>
        <w:drawing>
          <wp:inline distT="0" distB="0" distL="0" distR="0">
            <wp:extent cx="809625" cy="790575"/>
            <wp:effectExtent l="0" t="0" r="9525" b="9525"/>
            <wp:docPr id="1" name="Рисунок 49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contrast="68000"/>
                      <a:grayscl/>
                      <a:biLevel thresh="5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217F" w:rsidRPr="00A5217F" w:rsidRDefault="00A5217F" w:rsidP="000F5962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РОССИЙСКАЯ ФЕДЕРАЦИЯ</w:t>
      </w: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5962" w:rsidRPr="000F5962" w:rsidRDefault="000F5962" w:rsidP="000F5962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 w:rsidRPr="000F5962">
        <w:rPr>
          <w:rFonts w:ascii="Times New Roman" w:hAnsi="Times New Roman"/>
          <w:b/>
          <w:sz w:val="28"/>
        </w:rPr>
        <w:t>У К А З</w:t>
      </w:r>
    </w:p>
    <w:p w:rsidR="000F5962" w:rsidRDefault="000F5962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:rsidR="000F5962" w:rsidRDefault="00FC08DB" w:rsidP="000F5962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ГЛАВЫ</w:t>
      </w:r>
      <w:r w:rsidR="000F5962">
        <w:rPr>
          <w:rFonts w:ascii="Times New Roman" w:hAnsi="Times New Roman"/>
          <w:sz w:val="28"/>
        </w:rPr>
        <w:t xml:space="preserve"> КАРАЧАЕВО-ЧЕРКЕССКОЙ РЕСПУБЛИКИ</w:t>
      </w:r>
    </w:p>
    <w:p w:rsidR="000F5962" w:rsidRPr="00627D66" w:rsidRDefault="000F5962" w:rsidP="00627D66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27D66" w:rsidRDefault="00627D66" w:rsidP="00627D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27D66">
        <w:rPr>
          <w:rFonts w:ascii="Times New Roman" w:hAnsi="Times New Roman"/>
          <w:sz w:val="28"/>
          <w:szCs w:val="28"/>
        </w:rPr>
        <w:t xml:space="preserve">О внесении изменений в Указ Главы Карачаево-Черкесской Республики от 22.10.2013 № 245 «Об Инвестиционном совете Карачаево-Черкесской Республики» </w:t>
      </w:r>
    </w:p>
    <w:p w:rsidR="00627D66" w:rsidRDefault="00627D66" w:rsidP="00627D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7D66" w:rsidRDefault="00627D66" w:rsidP="00627D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7D66">
        <w:rPr>
          <w:rFonts w:ascii="Times New Roman" w:hAnsi="Times New Roman"/>
          <w:sz w:val="28"/>
          <w:szCs w:val="28"/>
        </w:rPr>
        <w:t xml:space="preserve">В связи с перераспределением обязанностей заместителей Председателя Правительства Карачаево-Черкесской Республики и кадровыми изменениями в составе исполнительных органов Карачаево-Черкесской Республики </w:t>
      </w:r>
    </w:p>
    <w:p w:rsidR="00627D66" w:rsidRDefault="00627D66" w:rsidP="00627D6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27D66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 xml:space="preserve">Ю: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627D66">
        <w:rPr>
          <w:rFonts w:ascii="Times New Roman" w:hAnsi="Times New Roman"/>
          <w:sz w:val="28"/>
          <w:szCs w:val="28"/>
        </w:rPr>
        <w:t xml:space="preserve">Внести в приложение 1 к Указу Главы Карачаево-Черкесской Республики от 22.10.2013 № 245 «Об Инвестиционном совете Карачаево-Черкесской Республики» (в редакции указов Главы Карачаево-Черкесской Республики от 20.06.2014 № 124, от 11.04.2016 № 58, от 19.08.2016 № 129, от 15.11.2016 № 229, от 03.11.2017 № 218, от 24.01.2018 № 7, от 30.07.2018 </w:t>
      </w:r>
      <w:r w:rsidR="00D8408C">
        <w:rPr>
          <w:rFonts w:ascii="Times New Roman" w:hAnsi="Times New Roman"/>
          <w:sz w:val="28"/>
          <w:szCs w:val="28"/>
        </w:rPr>
        <w:t xml:space="preserve">          </w:t>
      </w:r>
      <w:r w:rsidRPr="00627D66">
        <w:rPr>
          <w:rFonts w:ascii="Times New Roman" w:hAnsi="Times New Roman"/>
          <w:sz w:val="28"/>
          <w:szCs w:val="28"/>
        </w:rPr>
        <w:t xml:space="preserve">№ 126, от 20.05.2019 № 93, от 01.10.2019 № 175, от 24.12.2019 № 240, от 07.09.2020 № 228, от 15.02.2021 № 22, от 26.07.2021 № 136, </w:t>
      </w:r>
      <w:r w:rsidR="00D8408C">
        <w:rPr>
          <w:rFonts w:ascii="Times New Roman" w:hAnsi="Times New Roman"/>
          <w:sz w:val="28"/>
          <w:szCs w:val="28"/>
        </w:rPr>
        <w:t>о</w:t>
      </w:r>
      <w:r w:rsidRPr="00627D66">
        <w:rPr>
          <w:rFonts w:ascii="Times New Roman" w:hAnsi="Times New Roman"/>
          <w:sz w:val="28"/>
          <w:szCs w:val="28"/>
        </w:rPr>
        <w:t xml:space="preserve">т 13.07.2022 </w:t>
      </w:r>
      <w:r w:rsidR="00D8408C">
        <w:rPr>
          <w:rFonts w:ascii="Times New Roman" w:hAnsi="Times New Roman"/>
          <w:sz w:val="28"/>
          <w:szCs w:val="28"/>
        </w:rPr>
        <w:t xml:space="preserve">          </w:t>
      </w:r>
      <w:r w:rsidRPr="00627D66">
        <w:rPr>
          <w:rFonts w:ascii="Times New Roman" w:hAnsi="Times New Roman"/>
          <w:sz w:val="28"/>
          <w:szCs w:val="28"/>
        </w:rPr>
        <w:t xml:space="preserve">№ 162, от 29.08.2022 № 190, от 18.10.2022 № 214, </w:t>
      </w:r>
      <w:r w:rsidR="00D8408C">
        <w:rPr>
          <w:rFonts w:ascii="Times New Roman" w:hAnsi="Times New Roman"/>
          <w:sz w:val="28"/>
          <w:szCs w:val="28"/>
        </w:rPr>
        <w:t>о</w:t>
      </w:r>
      <w:r w:rsidRPr="00627D66">
        <w:rPr>
          <w:rFonts w:ascii="Times New Roman" w:hAnsi="Times New Roman"/>
          <w:sz w:val="28"/>
          <w:szCs w:val="28"/>
        </w:rPr>
        <w:t>т 06.07.2023 № 125, от 17.10.2023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 xml:space="preserve">193, от 13.06.2024 № 105, от 08.11.2024 № 206) следующие изменения: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Pr="00627D66">
        <w:rPr>
          <w:rFonts w:ascii="Times New Roman" w:hAnsi="Times New Roman"/>
          <w:sz w:val="28"/>
          <w:szCs w:val="28"/>
        </w:rPr>
        <w:t xml:space="preserve">Ввести в состав Инвестиционного совета Карачаево-Черкесской Республики: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7D66">
        <w:rPr>
          <w:rFonts w:ascii="Times New Roman" w:hAnsi="Times New Roman"/>
          <w:sz w:val="28"/>
          <w:szCs w:val="28"/>
        </w:rPr>
        <w:t xml:space="preserve">Гордиенко Евгения Александровича - заместителя Председателя Правительства Карачаево-Черкесской Республики, заместителем председателя Инвестиционного совета Карачаево-Черкесской Республики;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27D66">
        <w:rPr>
          <w:rFonts w:ascii="Times New Roman" w:hAnsi="Times New Roman"/>
          <w:sz w:val="28"/>
          <w:szCs w:val="28"/>
        </w:rPr>
        <w:t>Смакуева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27D66">
        <w:rPr>
          <w:rFonts w:ascii="Times New Roman" w:hAnsi="Times New Roman"/>
          <w:sz w:val="28"/>
          <w:szCs w:val="28"/>
        </w:rPr>
        <w:t>Дагира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27D66">
        <w:rPr>
          <w:rFonts w:ascii="Times New Roman" w:hAnsi="Times New Roman"/>
          <w:sz w:val="28"/>
          <w:szCs w:val="28"/>
        </w:rPr>
        <w:t>Рамазановича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- Первого </w:t>
      </w:r>
      <w:r w:rsidR="00D8408C" w:rsidRPr="00627D66">
        <w:rPr>
          <w:rFonts w:ascii="Times New Roman" w:hAnsi="Times New Roman"/>
          <w:sz w:val="28"/>
          <w:szCs w:val="28"/>
        </w:rPr>
        <w:t xml:space="preserve">заместителя </w:t>
      </w:r>
      <w:r w:rsidRPr="00627D66">
        <w:rPr>
          <w:rFonts w:ascii="Times New Roman" w:hAnsi="Times New Roman"/>
          <w:sz w:val="28"/>
          <w:szCs w:val="28"/>
        </w:rPr>
        <w:t xml:space="preserve">Председателя Правительства Карачаево-Черкесской Республики;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27D66">
        <w:rPr>
          <w:rFonts w:ascii="Times New Roman" w:hAnsi="Times New Roman"/>
          <w:sz w:val="28"/>
          <w:szCs w:val="28"/>
        </w:rPr>
        <w:t>Терина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Георгия Вячеславовича - исполняющего обязанности Министра строительства и жилищно-ком</w:t>
      </w:r>
      <w:r w:rsidR="00D8408C">
        <w:rPr>
          <w:rFonts w:ascii="Times New Roman" w:hAnsi="Times New Roman"/>
          <w:sz w:val="28"/>
          <w:szCs w:val="28"/>
        </w:rPr>
        <w:t>мунального хозяйства Карачаево-</w:t>
      </w:r>
      <w:r w:rsidRPr="00627D66">
        <w:rPr>
          <w:rFonts w:ascii="Times New Roman" w:hAnsi="Times New Roman"/>
          <w:sz w:val="28"/>
          <w:szCs w:val="28"/>
        </w:rPr>
        <w:t xml:space="preserve">Черкесской Республики;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627D66">
        <w:rPr>
          <w:rFonts w:ascii="Times New Roman" w:hAnsi="Times New Roman"/>
          <w:sz w:val="28"/>
          <w:szCs w:val="28"/>
        </w:rPr>
        <w:t xml:space="preserve">Семенова Рената Руслановича - исполняющего обязанности Министра транспорта и дорожного хозяйства Карачаево-Черкесской Республики;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27D66">
        <w:rPr>
          <w:rFonts w:ascii="Times New Roman" w:hAnsi="Times New Roman"/>
          <w:sz w:val="28"/>
          <w:szCs w:val="28"/>
        </w:rPr>
        <w:t>Биджиева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27D66">
        <w:rPr>
          <w:rFonts w:ascii="Times New Roman" w:hAnsi="Times New Roman"/>
          <w:sz w:val="28"/>
          <w:szCs w:val="28"/>
        </w:rPr>
        <w:t>Умара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627D66">
        <w:rPr>
          <w:rFonts w:ascii="Times New Roman" w:hAnsi="Times New Roman"/>
          <w:sz w:val="28"/>
          <w:szCs w:val="28"/>
        </w:rPr>
        <w:t>Ханафиевича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</w:t>
      </w:r>
      <w:r w:rsidR="00703047">
        <w:rPr>
          <w:rFonts w:ascii="Times New Roman" w:hAnsi="Times New Roman"/>
          <w:sz w:val="28"/>
          <w:szCs w:val="28"/>
        </w:rPr>
        <w:t xml:space="preserve">- </w:t>
      </w:r>
      <w:r w:rsidRPr="00627D66">
        <w:rPr>
          <w:rFonts w:ascii="Times New Roman" w:hAnsi="Times New Roman"/>
          <w:sz w:val="28"/>
          <w:szCs w:val="28"/>
        </w:rPr>
        <w:t xml:space="preserve">Министра сельского хозяйства Карачаево-Черкесской Республики.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1.2. </w:t>
      </w:r>
      <w:r w:rsidRPr="00627D66">
        <w:rPr>
          <w:rFonts w:ascii="Times New Roman" w:hAnsi="Times New Roman"/>
          <w:sz w:val="28"/>
          <w:szCs w:val="28"/>
        </w:rPr>
        <w:t xml:space="preserve">Строки «Гордиенко Евгений Александрович - заместитель Председателя Правительства Карачаево-Черкесской Республики» и «Семенов </w:t>
      </w:r>
      <w:r w:rsidRPr="00627D66">
        <w:rPr>
          <w:rFonts w:ascii="Times New Roman" w:hAnsi="Times New Roman"/>
          <w:sz w:val="28"/>
          <w:szCs w:val="28"/>
        </w:rPr>
        <w:lastRenderedPageBreak/>
        <w:t>Ренат Русланович - Министр строит</w:t>
      </w:r>
      <w:r w:rsidR="009C104D">
        <w:rPr>
          <w:rFonts w:ascii="Times New Roman" w:hAnsi="Times New Roman"/>
          <w:sz w:val="28"/>
          <w:szCs w:val="28"/>
        </w:rPr>
        <w:t>ельства и жилищно-коммунального</w:t>
      </w:r>
      <w:bookmarkStart w:id="0" w:name="_GoBack"/>
      <w:bookmarkEnd w:id="0"/>
      <w:r w:rsidR="00703047">
        <w:rPr>
          <w:rFonts w:ascii="Times New Roman" w:hAnsi="Times New Roman"/>
          <w:sz w:val="28"/>
          <w:szCs w:val="28"/>
        </w:rPr>
        <w:t xml:space="preserve"> </w:t>
      </w:r>
      <w:r w:rsidRPr="00627D66">
        <w:rPr>
          <w:rFonts w:ascii="Times New Roman" w:hAnsi="Times New Roman"/>
          <w:sz w:val="28"/>
          <w:szCs w:val="28"/>
        </w:rPr>
        <w:t xml:space="preserve">хозяйства Карачаево-Черкесской Республики» исключить.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1.3. </w:t>
      </w:r>
      <w:r w:rsidRPr="00627D66">
        <w:rPr>
          <w:rFonts w:ascii="Times New Roman" w:hAnsi="Times New Roman"/>
          <w:sz w:val="28"/>
          <w:szCs w:val="28"/>
        </w:rPr>
        <w:t xml:space="preserve">Слова «Министр промышленности, энергетики и транспорта </w:t>
      </w:r>
      <w:r w:rsidR="00703047">
        <w:rPr>
          <w:rFonts w:ascii="Times New Roman" w:hAnsi="Times New Roman"/>
          <w:sz w:val="28"/>
          <w:szCs w:val="28"/>
        </w:rPr>
        <w:t xml:space="preserve">       </w:t>
      </w:r>
      <w:r w:rsidRPr="00627D66">
        <w:rPr>
          <w:rFonts w:ascii="Times New Roman" w:hAnsi="Times New Roman"/>
          <w:sz w:val="28"/>
          <w:szCs w:val="28"/>
        </w:rPr>
        <w:t>Карачаево-Черкесской Республики» заменить словами «исполняющий обязанности Министра промышл</w:t>
      </w:r>
      <w:r w:rsidR="00703047">
        <w:rPr>
          <w:rFonts w:ascii="Times New Roman" w:hAnsi="Times New Roman"/>
          <w:sz w:val="28"/>
          <w:szCs w:val="28"/>
        </w:rPr>
        <w:t>енности и энергетики Карачаево-</w:t>
      </w:r>
      <w:r w:rsidRPr="00627D66">
        <w:rPr>
          <w:rFonts w:ascii="Times New Roman" w:hAnsi="Times New Roman"/>
          <w:sz w:val="28"/>
          <w:szCs w:val="28"/>
        </w:rPr>
        <w:t xml:space="preserve">Черкесской Республики». </w:t>
      </w:r>
    </w:p>
    <w:p w:rsid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1.4. </w:t>
      </w:r>
      <w:r w:rsidRPr="00627D66">
        <w:rPr>
          <w:rFonts w:ascii="Times New Roman" w:hAnsi="Times New Roman"/>
          <w:sz w:val="28"/>
          <w:szCs w:val="28"/>
        </w:rPr>
        <w:t xml:space="preserve">Вывести из состава Инвестиционного совета Карачаево-Черкесской Республики Полякова Е.С., </w:t>
      </w:r>
      <w:proofErr w:type="spellStart"/>
      <w:r w:rsidRPr="00627D66">
        <w:rPr>
          <w:rFonts w:ascii="Times New Roman" w:hAnsi="Times New Roman"/>
          <w:sz w:val="28"/>
          <w:szCs w:val="28"/>
        </w:rPr>
        <w:t>Боташева</w:t>
      </w:r>
      <w:proofErr w:type="spellEnd"/>
      <w:r w:rsidRPr="00627D66">
        <w:rPr>
          <w:rFonts w:ascii="Times New Roman" w:hAnsi="Times New Roman"/>
          <w:sz w:val="28"/>
          <w:szCs w:val="28"/>
        </w:rPr>
        <w:t xml:space="preserve"> А.А. </w:t>
      </w:r>
    </w:p>
    <w:p w:rsidR="00E60B11" w:rsidRPr="00627D66" w:rsidRDefault="00627D66" w:rsidP="00627D6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627D66">
        <w:rPr>
          <w:rFonts w:ascii="Times New Roman" w:hAnsi="Times New Roman"/>
          <w:sz w:val="28"/>
          <w:szCs w:val="28"/>
        </w:rPr>
        <w:t>Настоящий Указ вступает в силу со дня его официального опубликования.</w:t>
      </w:r>
    </w:p>
    <w:p w:rsidR="00E60B11" w:rsidRPr="00627D66" w:rsidRDefault="00E60B11" w:rsidP="00627D66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3C39" w:rsidRPr="00627D66" w:rsidRDefault="00AC3C39" w:rsidP="00627D66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C3C39" w:rsidRPr="000F5962" w:rsidRDefault="00AC3C39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Default="00FC08DB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Глава</w:t>
      </w: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Карачаево-Черкесской Республики                                              </w:t>
      </w:r>
      <w:r w:rsidR="00000838">
        <w:rPr>
          <w:rFonts w:ascii="Times New Roman" w:hAnsi="Times New Roman"/>
          <w:sz w:val="28"/>
        </w:rPr>
        <w:t>Р.Б. Темрезов</w:t>
      </w: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</w:p>
    <w:p w:rsid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г.</w:t>
      </w:r>
      <w:r w:rsidR="00057B0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Черкесск</w:t>
      </w:r>
    </w:p>
    <w:p w:rsid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Дом Правительства</w:t>
      </w:r>
    </w:p>
    <w:p w:rsidR="000F5962" w:rsidRDefault="00627D66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24 </w:t>
      </w:r>
      <w:r w:rsidR="00260977">
        <w:rPr>
          <w:rFonts w:ascii="Times New Roman" w:hAnsi="Times New Roman"/>
          <w:sz w:val="28"/>
        </w:rPr>
        <w:t>феврал</w:t>
      </w:r>
      <w:r w:rsidR="004A12EF">
        <w:rPr>
          <w:rFonts w:ascii="Times New Roman" w:hAnsi="Times New Roman"/>
          <w:sz w:val="28"/>
        </w:rPr>
        <w:t>я</w:t>
      </w:r>
      <w:r w:rsidR="004D1A6B">
        <w:rPr>
          <w:rFonts w:ascii="Times New Roman" w:hAnsi="Times New Roman"/>
          <w:sz w:val="28"/>
        </w:rPr>
        <w:t xml:space="preserve"> </w:t>
      </w:r>
      <w:r w:rsidR="000F5962">
        <w:rPr>
          <w:rFonts w:ascii="Times New Roman" w:hAnsi="Times New Roman"/>
          <w:sz w:val="28"/>
        </w:rPr>
        <w:t>20</w:t>
      </w:r>
      <w:r w:rsidR="001E1BA9">
        <w:rPr>
          <w:rFonts w:ascii="Times New Roman" w:hAnsi="Times New Roman"/>
          <w:sz w:val="28"/>
        </w:rPr>
        <w:t>2</w:t>
      </w:r>
      <w:r w:rsidR="00CD5D7B">
        <w:rPr>
          <w:rFonts w:ascii="Times New Roman" w:hAnsi="Times New Roman"/>
          <w:sz w:val="28"/>
        </w:rPr>
        <w:t>5</w:t>
      </w:r>
      <w:r w:rsidR="000F5962">
        <w:rPr>
          <w:rFonts w:ascii="Times New Roman" w:hAnsi="Times New Roman"/>
          <w:sz w:val="28"/>
        </w:rPr>
        <w:t xml:space="preserve"> года</w:t>
      </w:r>
    </w:p>
    <w:p w:rsidR="000F5962" w:rsidRPr="000F5962" w:rsidRDefault="000F5962" w:rsidP="000F5962">
      <w:pPr>
        <w:tabs>
          <w:tab w:val="left" w:pos="1230"/>
        </w:tabs>
        <w:spacing w:after="0" w:line="240" w:lineRule="auto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№</w:t>
      </w:r>
      <w:r w:rsidR="00771D73">
        <w:rPr>
          <w:rFonts w:ascii="Times New Roman" w:hAnsi="Times New Roman"/>
          <w:sz w:val="28"/>
        </w:rPr>
        <w:t xml:space="preserve"> </w:t>
      </w:r>
      <w:r w:rsidR="00627D66">
        <w:rPr>
          <w:rFonts w:ascii="Times New Roman" w:hAnsi="Times New Roman"/>
          <w:sz w:val="28"/>
        </w:rPr>
        <w:t>23</w:t>
      </w:r>
    </w:p>
    <w:sectPr w:rsidR="000F5962" w:rsidRPr="000F5962" w:rsidSect="00A5217F">
      <w:headerReference w:type="default" r:id="rId7"/>
      <w:pgSz w:w="11906" w:h="16838" w:code="9"/>
      <w:pgMar w:top="567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0811" w:rsidRDefault="008B0811" w:rsidP="000F5962">
      <w:pPr>
        <w:spacing w:after="0" w:line="240" w:lineRule="auto"/>
      </w:pPr>
      <w:r>
        <w:separator/>
      </w:r>
    </w:p>
  </w:endnote>
  <w:endnote w:type="continuationSeparator" w:id="0">
    <w:p w:rsidR="008B0811" w:rsidRDefault="008B0811" w:rsidP="000F59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0811" w:rsidRDefault="008B0811" w:rsidP="000F5962">
      <w:pPr>
        <w:spacing w:after="0" w:line="240" w:lineRule="auto"/>
      </w:pPr>
      <w:r>
        <w:separator/>
      </w:r>
    </w:p>
  </w:footnote>
  <w:footnote w:type="continuationSeparator" w:id="0">
    <w:p w:rsidR="008B0811" w:rsidRDefault="008B0811" w:rsidP="000F59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5962" w:rsidRPr="000F5962" w:rsidRDefault="000F5962" w:rsidP="000F5962">
    <w:pPr>
      <w:pStyle w:val="a3"/>
      <w:jc w:val="right"/>
    </w:pPr>
    <w:r w:rsidRPr="000F5962">
      <w:rPr>
        <w:rFonts w:ascii="Times New Roman" w:hAnsi="Times New Roman"/>
        <w:sz w:val="24"/>
        <w:szCs w:val="24"/>
      </w:rPr>
      <w:fldChar w:fldCharType="begin"/>
    </w:r>
    <w:r w:rsidRPr="000F5962">
      <w:rPr>
        <w:rFonts w:ascii="Times New Roman" w:hAnsi="Times New Roman"/>
        <w:sz w:val="24"/>
        <w:szCs w:val="24"/>
      </w:rPr>
      <w:instrText xml:space="preserve"> PAGE   \* MERGEFORMAT </w:instrText>
    </w:r>
    <w:r w:rsidRPr="000F5962">
      <w:rPr>
        <w:rFonts w:ascii="Times New Roman" w:hAnsi="Times New Roman"/>
        <w:sz w:val="24"/>
        <w:szCs w:val="24"/>
      </w:rPr>
      <w:fldChar w:fldCharType="separate"/>
    </w:r>
    <w:r w:rsidR="009C104D">
      <w:rPr>
        <w:rFonts w:ascii="Times New Roman" w:hAnsi="Times New Roman"/>
        <w:noProof/>
        <w:sz w:val="24"/>
        <w:szCs w:val="24"/>
      </w:rPr>
      <w:t>2</w:t>
    </w:r>
    <w:r w:rsidRPr="000F5962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20"/>
  <w:proofState w:spelling="clean" w:grammar="clean"/>
  <w:defaultTabStop w:val="708"/>
  <w:hyphenationZone w:val="357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5962"/>
    <w:rsid w:val="00000838"/>
    <w:rsid w:val="00003492"/>
    <w:rsid w:val="00004713"/>
    <w:rsid w:val="00057B0A"/>
    <w:rsid w:val="000B5ACE"/>
    <w:rsid w:val="000F5962"/>
    <w:rsid w:val="0014535C"/>
    <w:rsid w:val="001E1BA9"/>
    <w:rsid w:val="00212074"/>
    <w:rsid w:val="00260977"/>
    <w:rsid w:val="00360B72"/>
    <w:rsid w:val="004507C0"/>
    <w:rsid w:val="004A12EF"/>
    <w:rsid w:val="004D1A6B"/>
    <w:rsid w:val="00627D66"/>
    <w:rsid w:val="006B421D"/>
    <w:rsid w:val="006E697D"/>
    <w:rsid w:val="00703047"/>
    <w:rsid w:val="0070651F"/>
    <w:rsid w:val="00771D73"/>
    <w:rsid w:val="00780D04"/>
    <w:rsid w:val="0079136F"/>
    <w:rsid w:val="007C3600"/>
    <w:rsid w:val="008B0811"/>
    <w:rsid w:val="008B4A92"/>
    <w:rsid w:val="00914FB6"/>
    <w:rsid w:val="009B12DD"/>
    <w:rsid w:val="009C104D"/>
    <w:rsid w:val="009C6D5A"/>
    <w:rsid w:val="00A403F9"/>
    <w:rsid w:val="00A4468B"/>
    <w:rsid w:val="00A5217F"/>
    <w:rsid w:val="00AC3C39"/>
    <w:rsid w:val="00AF79C3"/>
    <w:rsid w:val="00B575A5"/>
    <w:rsid w:val="00BB45AA"/>
    <w:rsid w:val="00CD5D7B"/>
    <w:rsid w:val="00D47BDD"/>
    <w:rsid w:val="00D55CA4"/>
    <w:rsid w:val="00D8408C"/>
    <w:rsid w:val="00DC0B8C"/>
    <w:rsid w:val="00E24CA5"/>
    <w:rsid w:val="00E60B11"/>
    <w:rsid w:val="00E810D1"/>
    <w:rsid w:val="00F74480"/>
    <w:rsid w:val="00FC08DB"/>
    <w:rsid w:val="00FC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64FE9F-013B-4DFB-97F1-1B85C6641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F5962"/>
  </w:style>
  <w:style w:type="paragraph" w:styleId="a5">
    <w:name w:val="footer"/>
    <w:basedOn w:val="a"/>
    <w:link w:val="a6"/>
    <w:uiPriority w:val="99"/>
    <w:semiHidden/>
    <w:unhideWhenUsed/>
    <w:rsid w:val="000F596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F5962"/>
  </w:style>
  <w:style w:type="paragraph" w:styleId="a7">
    <w:name w:val="List Paragraph"/>
    <w:basedOn w:val="a"/>
    <w:uiPriority w:val="34"/>
    <w:qFormat/>
    <w:rsid w:val="0014535C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9C10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C10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UprDok</Company>
  <LinksUpToDate>false</LinksUpToDate>
  <CharactersWithSpaces>2663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Marsh</dc:creator>
  <cp:keywords/>
  <dc:description/>
  <cp:lastModifiedBy>userdo</cp:lastModifiedBy>
  <cp:revision>4</cp:revision>
  <cp:lastPrinted>2025-02-25T07:13:00Z</cp:lastPrinted>
  <dcterms:created xsi:type="dcterms:W3CDTF">2025-02-24T14:43:00Z</dcterms:created>
  <dcterms:modified xsi:type="dcterms:W3CDTF">2025-02-25T07:13:00Z</dcterms:modified>
</cp:coreProperties>
</file>